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BB6" w:rsidRDefault="00FB2BB6" w:rsidP="00FB2BB6">
      <w:pPr>
        <w:spacing w:before="100" w:beforeAutospacing="1" w:after="100" w:afterAutospacing="1"/>
        <w:rPr>
          <w:b/>
          <w:bCs/>
          <w:u w:val="single"/>
          <w:lang w:val="en-US"/>
        </w:rPr>
      </w:pPr>
    </w:p>
    <w:p w:rsidR="00FB2BB6" w:rsidRDefault="00FB2BB6" w:rsidP="00FB2BB6">
      <w:r>
        <w:rPr>
          <w:noProof/>
          <w:lang w:eastAsia="el-GR"/>
        </w:rPr>
        <w:drawing>
          <wp:inline distT="0" distB="0" distL="0" distR="0">
            <wp:extent cx="5274310" cy="1010150"/>
            <wp:effectExtent l="19050" t="0" r="2540" b="0"/>
            <wp:docPr id="2" name="Εικόνα 1" descr="Εργατoϋπαλληλικό Κέντρο Νομού Χανίω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Εργατoϋπαλληλικό Κέντρο Νομού Χανίων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01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2BB6" w:rsidRPr="00316D4D" w:rsidRDefault="00FB2BB6" w:rsidP="00FB2BB6">
      <w:r>
        <w:tab/>
      </w:r>
      <w:r>
        <w:rPr>
          <w:lang w:val="en-US"/>
        </w:rPr>
        <w:t>WWW</w:t>
      </w:r>
      <w:r w:rsidRPr="00316D4D">
        <w:t>.</w:t>
      </w:r>
      <w:r>
        <w:rPr>
          <w:lang w:val="en-US"/>
        </w:rPr>
        <w:t>EKCHANION</w:t>
      </w:r>
      <w:r w:rsidRPr="00316D4D">
        <w:t>.</w:t>
      </w:r>
      <w:r>
        <w:rPr>
          <w:lang w:val="en-US"/>
        </w:rPr>
        <w:t>GR</w:t>
      </w:r>
    </w:p>
    <w:p w:rsidR="00FB2BB6" w:rsidRDefault="00FB2BB6" w:rsidP="00FB2BB6">
      <w:pPr>
        <w:ind w:firstLine="426"/>
        <w:jc w:val="center"/>
        <w:rPr>
          <w:rFonts w:ascii="Arial" w:eastAsia="Times New Roman" w:hAnsi="Arial" w:cs="Arial"/>
          <w:b/>
          <w:color w:val="000000"/>
          <w:u w:val="single"/>
        </w:rPr>
      </w:pPr>
    </w:p>
    <w:p w:rsidR="00FB2BB6" w:rsidRPr="00FB2BB6" w:rsidRDefault="00FB2BB6" w:rsidP="00FB2BB6">
      <w:pPr>
        <w:spacing w:before="100" w:beforeAutospacing="1" w:after="100" w:afterAutospacing="1"/>
        <w:jc w:val="center"/>
        <w:rPr>
          <w:b/>
          <w:bCs/>
          <w:u w:val="single"/>
        </w:rPr>
      </w:pPr>
    </w:p>
    <w:p w:rsidR="00FB2BB6" w:rsidRDefault="00FB2BB6" w:rsidP="00FB2BB6">
      <w:pPr>
        <w:spacing w:before="100" w:beforeAutospacing="1" w:after="100" w:afterAutospacing="1"/>
        <w:jc w:val="center"/>
      </w:pPr>
      <w:r>
        <w:rPr>
          <w:b/>
          <w:bCs/>
          <w:u w:val="single"/>
        </w:rPr>
        <w:t>ΔΕΛΤΙΟ ΤΥΠΟΥ</w:t>
      </w:r>
    </w:p>
    <w:p w:rsidR="00FB2BB6" w:rsidRDefault="00FB2BB6" w:rsidP="00FB2BB6">
      <w:pPr>
        <w:pStyle w:val="Web"/>
        <w:spacing w:before="0" w:beforeAutospacing="0" w:after="0" w:afterAutospacing="0" w:line="368" w:lineRule="atLeast"/>
      </w:pPr>
      <w:r>
        <w:rPr>
          <w:rFonts w:ascii="Tahoma" w:hAnsi="Tahoma" w:cs="Tahoma"/>
          <w:color w:val="333333"/>
          <w:sz w:val="21"/>
          <w:szCs w:val="21"/>
        </w:rPr>
        <w:t> </w:t>
      </w:r>
    </w:p>
    <w:p w:rsidR="00FB2BB6" w:rsidRPr="00FB2BB6" w:rsidRDefault="00FB2BB6" w:rsidP="00FB2BB6">
      <w:pPr>
        <w:pStyle w:val="Web"/>
        <w:spacing w:before="0" w:beforeAutospacing="0" w:after="0" w:afterAutospacing="0" w:line="368" w:lineRule="atLeast"/>
        <w:ind w:firstLine="720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FB2BB6">
        <w:rPr>
          <w:rFonts w:ascii="Arial" w:hAnsi="Arial" w:cs="Arial"/>
          <w:color w:val="000000"/>
          <w:sz w:val="21"/>
          <w:szCs w:val="21"/>
          <w:shd w:val="clear" w:color="auto" w:fill="FFFFFF"/>
        </w:rPr>
        <w:t>Το Εργατικό Κέντρο εκφράζει τα θερμά του συλλυπητήρια για τα θύματα του σεισμού της 24ης Αυγούστου και τα ειλικρινή του αισ</w:t>
      </w:r>
      <w:r w:rsidR="001C4DA3">
        <w:rPr>
          <w:rFonts w:ascii="Arial" w:hAnsi="Arial" w:cs="Arial"/>
          <w:color w:val="000000"/>
          <w:sz w:val="21"/>
          <w:szCs w:val="21"/>
          <w:shd w:val="clear" w:color="auto" w:fill="FFFFFF"/>
        </w:rPr>
        <w:t>θήματα συμπαράστασης στο Ιταλικό</w:t>
      </w:r>
      <w:r w:rsidRPr="00FB2BB6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λαό και στις οικογένειες των θυμάτων.</w:t>
      </w:r>
    </w:p>
    <w:p w:rsidR="00FB2BB6" w:rsidRPr="00FB2BB6" w:rsidRDefault="00FB2BB6" w:rsidP="00FB2BB6">
      <w:pPr>
        <w:pStyle w:val="Web"/>
        <w:spacing w:before="0" w:beforeAutospacing="0" w:after="0" w:afterAutospacing="0" w:line="368" w:lineRule="atLeast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FB2BB6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Ευελπιστούμε η πορεία των ερευνών για τη διάσωση όσων αγνοούνται να έχει την καλύτερη το δυνατόν έκβαση. Είμαστε βέβαιοι ότι οι τοπικές κοινωνίες που επλήγησαν και σύσσωμος ο </w:t>
      </w:r>
      <w:r w:rsidR="001C4DA3">
        <w:rPr>
          <w:rFonts w:ascii="Arial" w:hAnsi="Arial" w:cs="Arial"/>
          <w:color w:val="000000"/>
          <w:sz w:val="21"/>
          <w:szCs w:val="21"/>
          <w:shd w:val="clear" w:color="auto" w:fill="FFFFFF"/>
        </w:rPr>
        <w:t>Ι</w:t>
      </w:r>
      <w:r w:rsidRPr="00FB2BB6">
        <w:rPr>
          <w:rFonts w:ascii="Arial" w:hAnsi="Arial" w:cs="Arial"/>
          <w:color w:val="000000"/>
          <w:sz w:val="21"/>
          <w:szCs w:val="21"/>
          <w:shd w:val="clear" w:color="auto" w:fill="FFFFFF"/>
        </w:rPr>
        <w:t>ταλικός λαός θα αντιμετωπίσουν το ατυχές αυτό συμβάν με τη δύναμη που διαθέτουν.</w:t>
      </w:r>
    </w:p>
    <w:p w:rsidR="00FB2BB6" w:rsidRDefault="00FB2BB6" w:rsidP="00FB2BB6">
      <w:pPr>
        <w:pStyle w:val="Web"/>
        <w:spacing w:before="0" w:beforeAutospacing="0" w:after="0" w:afterAutospacing="0" w:line="368" w:lineRule="atLeast"/>
      </w:pPr>
      <w:r>
        <w:rPr>
          <w:rFonts w:ascii="Tahoma" w:hAnsi="Tahoma" w:cs="Tahoma"/>
          <w:color w:val="333333"/>
          <w:sz w:val="21"/>
          <w:szCs w:val="21"/>
        </w:rPr>
        <w:t> </w:t>
      </w:r>
    </w:p>
    <w:p w:rsidR="00FB2BB6" w:rsidRDefault="00FB2BB6" w:rsidP="00FB2BB6">
      <w:pPr>
        <w:pStyle w:val="Web"/>
        <w:spacing w:before="0" w:beforeAutospacing="0" w:after="0" w:afterAutospacing="0" w:line="368" w:lineRule="atLeast"/>
      </w:pPr>
      <w:r>
        <w:rPr>
          <w:rFonts w:ascii="Tahoma" w:hAnsi="Tahoma" w:cs="Tahoma"/>
          <w:color w:val="333333"/>
          <w:sz w:val="21"/>
          <w:szCs w:val="21"/>
        </w:rPr>
        <w:t> </w:t>
      </w:r>
    </w:p>
    <w:p w:rsidR="00FB2BB6" w:rsidRDefault="00FB2BB6" w:rsidP="00FB2BB6">
      <w:pPr>
        <w:pStyle w:val="Web"/>
        <w:spacing w:before="0" w:beforeAutospacing="0" w:after="0" w:afterAutospacing="0" w:line="368" w:lineRule="atLeast"/>
      </w:pPr>
      <w:r>
        <w:rPr>
          <w:rFonts w:ascii="Tahoma" w:hAnsi="Tahoma" w:cs="Tahoma"/>
          <w:color w:val="333333"/>
          <w:sz w:val="21"/>
          <w:szCs w:val="21"/>
        </w:rPr>
        <w:t> </w:t>
      </w:r>
    </w:p>
    <w:p w:rsidR="00FB2BB6" w:rsidRDefault="00FB2BB6" w:rsidP="00FB2BB6">
      <w:pPr>
        <w:pStyle w:val="Web"/>
        <w:spacing w:before="0" w:beforeAutospacing="0" w:after="0" w:afterAutospacing="0" w:line="368" w:lineRule="atLeast"/>
      </w:pPr>
      <w:r>
        <w:rPr>
          <w:rFonts w:ascii="Tahoma" w:hAnsi="Tahoma" w:cs="Tahoma"/>
          <w:color w:val="333333"/>
          <w:sz w:val="21"/>
          <w:szCs w:val="21"/>
        </w:rPr>
        <w:t> </w:t>
      </w:r>
    </w:p>
    <w:p w:rsidR="00FB2BB6" w:rsidRDefault="00FB2BB6" w:rsidP="00FB2BB6">
      <w:pPr>
        <w:spacing w:before="100" w:beforeAutospacing="1" w:after="100" w:afterAutospacing="1"/>
        <w:jc w:val="center"/>
      </w:pPr>
      <w:r>
        <w:rPr>
          <w:b/>
          <w:bCs/>
        </w:rPr>
        <w:t>Εργατοϋπαλληλικό Κέντρο Νομού Χανίων</w:t>
      </w:r>
    </w:p>
    <w:p w:rsidR="00FB2BB6" w:rsidRDefault="00FB2BB6" w:rsidP="00FB2BB6">
      <w:pPr>
        <w:spacing w:after="0" w:line="383" w:lineRule="atLeast"/>
        <w:rPr>
          <w:rFonts w:ascii="Times New Roman" w:eastAsia="Times New Roman" w:hAnsi="Times New Roman" w:cs="Times New Roman"/>
          <w:i/>
          <w:iCs/>
          <w:color w:val="000000"/>
          <w:sz w:val="26"/>
          <w:lang w:val="en-US" w:eastAsia="el-GR"/>
        </w:rPr>
      </w:pPr>
    </w:p>
    <w:sectPr w:rsidR="00FB2BB6" w:rsidSect="00C244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B2BB6"/>
    <w:rsid w:val="001C4DA3"/>
    <w:rsid w:val="005C7CB4"/>
    <w:rsid w:val="00C24410"/>
    <w:rsid w:val="00FB2B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4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FB2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Emphasis"/>
    <w:basedOn w:val="a0"/>
    <w:uiPriority w:val="20"/>
    <w:qFormat/>
    <w:rsid w:val="00FB2BB6"/>
    <w:rPr>
      <w:i/>
      <w:iCs/>
    </w:rPr>
  </w:style>
  <w:style w:type="character" w:styleId="-">
    <w:name w:val="Hyperlink"/>
    <w:basedOn w:val="a0"/>
    <w:uiPriority w:val="99"/>
    <w:semiHidden/>
    <w:unhideWhenUsed/>
    <w:rsid w:val="00FB2BB6"/>
    <w:rPr>
      <w:color w:val="0000FF"/>
      <w:u w:val="single"/>
    </w:rPr>
  </w:style>
  <w:style w:type="character" w:customStyle="1" w:styleId="apple-converted-space">
    <w:name w:val="apple-converted-space"/>
    <w:basedOn w:val="a0"/>
    <w:rsid w:val="00FB2BB6"/>
  </w:style>
  <w:style w:type="paragraph" w:styleId="a4">
    <w:name w:val="Balloon Text"/>
    <w:basedOn w:val="a"/>
    <w:link w:val="Char"/>
    <w:uiPriority w:val="99"/>
    <w:semiHidden/>
    <w:unhideWhenUsed/>
    <w:rsid w:val="00FB2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FB2B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3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452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2016-08-26T08:16:00Z</dcterms:created>
  <dcterms:modified xsi:type="dcterms:W3CDTF">2016-08-26T08:16:00Z</dcterms:modified>
</cp:coreProperties>
</file>